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A97" w:rsidRDefault="005F17BA">
      <w:r>
        <w:t xml:space="preserve">When it comes to PR for your office and the </w:t>
      </w:r>
      <w:proofErr w:type="spellStart"/>
      <w:r>
        <w:t>SprintSet</w:t>
      </w:r>
      <w:proofErr w:type="spellEnd"/>
      <w:r>
        <w:t xml:space="preserve"> System, you will want to use images, videos and testimonials to further promote the brand. PR is NOT about marketing or advertising. It’s to further establish your office as an expert in the wellness arena. </w:t>
      </w:r>
    </w:p>
    <w:p w:rsidR="005F17BA" w:rsidRDefault="005F17BA"/>
    <w:p w:rsidR="005F17BA" w:rsidRPr="005F17BA" w:rsidRDefault="005F17BA" w:rsidP="005F17BA">
      <w:pPr>
        <w:shd w:val="clear" w:color="auto" w:fill="FFFFFF"/>
        <w:outlineLvl w:val="2"/>
        <w:rPr>
          <w:rFonts w:ascii="Arial" w:eastAsia="Times New Roman" w:hAnsi="Arial" w:cs="Arial"/>
          <w:color w:val="424143"/>
          <w:sz w:val="34"/>
          <w:szCs w:val="34"/>
        </w:rPr>
      </w:pPr>
      <w:r w:rsidRPr="005F17BA">
        <w:rPr>
          <w:rFonts w:ascii="Arial" w:eastAsia="Times New Roman" w:hAnsi="Arial" w:cs="Arial"/>
          <w:b/>
          <w:bCs/>
          <w:color w:val="424143"/>
          <w:sz w:val="36"/>
          <w:szCs w:val="36"/>
          <w:bdr w:val="none" w:sz="0" w:space="0" w:color="auto" w:frame="1"/>
        </w:rPr>
        <w:t>Make sure that your PR is all about storytelling</w:t>
      </w:r>
    </w:p>
    <w:p w:rsidR="005F17BA" w:rsidRPr="005F17BA" w:rsidRDefault="005F17BA" w:rsidP="005F17BA">
      <w:pPr>
        <w:shd w:val="clear" w:color="auto" w:fill="FFFFFF"/>
        <w:spacing w:after="450" w:line="384" w:lineRule="atLeast"/>
        <w:textAlignment w:val="baseline"/>
        <w:rPr>
          <w:rFonts w:ascii="Arial" w:eastAsia="Times New Roman" w:hAnsi="Arial" w:cs="Arial"/>
          <w:color w:val="231F20"/>
          <w:sz w:val="26"/>
          <w:szCs w:val="26"/>
        </w:rPr>
      </w:pPr>
      <w:r>
        <w:rPr>
          <w:rFonts w:ascii="Arial" w:eastAsia="Times New Roman" w:hAnsi="Arial" w:cs="Arial"/>
          <w:color w:val="231F20"/>
          <w:sz w:val="26"/>
          <w:szCs w:val="26"/>
        </w:rPr>
        <w:t>A blog is an excellent way to tell stories about wellness and weight loss and to ensure that you are discoverable via the search engines.</w:t>
      </w:r>
    </w:p>
    <w:p w:rsidR="005F17BA" w:rsidRPr="005F17BA" w:rsidRDefault="005F17BA" w:rsidP="005F17BA">
      <w:pPr>
        <w:shd w:val="clear" w:color="auto" w:fill="FFFFFF"/>
        <w:spacing w:after="450" w:line="384" w:lineRule="atLeast"/>
        <w:textAlignment w:val="baseline"/>
        <w:rPr>
          <w:rFonts w:ascii="Arial" w:eastAsia="Times New Roman" w:hAnsi="Arial" w:cs="Arial"/>
          <w:color w:val="231F20"/>
          <w:sz w:val="26"/>
          <w:szCs w:val="26"/>
        </w:rPr>
      </w:pPr>
      <w:r w:rsidRPr="005F17BA">
        <w:rPr>
          <w:rFonts w:ascii="Arial" w:eastAsia="Times New Roman" w:hAnsi="Arial" w:cs="Arial"/>
          <w:color w:val="231F20"/>
          <w:sz w:val="26"/>
          <w:szCs w:val="26"/>
        </w:rPr>
        <w:t>You have to make sure that the story of your brand is a compelling read, personal, and shareable. It is not always easy to translate a brand into a story that evokes emotion and still retains authenticity.</w:t>
      </w:r>
    </w:p>
    <w:p w:rsidR="005F17BA" w:rsidRDefault="005F17BA" w:rsidP="005F17BA">
      <w:pPr>
        <w:shd w:val="clear" w:color="auto" w:fill="FFFFFF"/>
        <w:outlineLvl w:val="2"/>
        <w:rPr>
          <w:rFonts w:ascii="Arial" w:eastAsia="Times New Roman" w:hAnsi="Arial" w:cs="Arial"/>
          <w:color w:val="231F20"/>
          <w:sz w:val="26"/>
          <w:szCs w:val="26"/>
        </w:rPr>
      </w:pPr>
      <w:r>
        <w:rPr>
          <w:rFonts w:ascii="Arial" w:eastAsia="Times New Roman" w:hAnsi="Arial" w:cs="Arial"/>
          <w:color w:val="231F20"/>
          <w:sz w:val="26"/>
          <w:szCs w:val="26"/>
        </w:rPr>
        <w:t>Each ‘story’ or article written should encompass 1) a struggle 2) the journey and 3) the victory.</w:t>
      </w:r>
    </w:p>
    <w:p w:rsidR="005F17BA" w:rsidRDefault="005F17BA" w:rsidP="005F17BA">
      <w:pPr>
        <w:shd w:val="clear" w:color="auto" w:fill="FFFFFF"/>
        <w:outlineLvl w:val="2"/>
        <w:rPr>
          <w:rFonts w:ascii="Arial" w:eastAsia="Times New Roman" w:hAnsi="Arial" w:cs="Arial"/>
          <w:color w:val="231F20"/>
          <w:sz w:val="26"/>
          <w:szCs w:val="26"/>
        </w:rPr>
      </w:pPr>
    </w:p>
    <w:p w:rsidR="005F17BA" w:rsidRDefault="005F17BA" w:rsidP="005F17BA">
      <w:pPr>
        <w:shd w:val="clear" w:color="auto" w:fill="FFFFFF"/>
        <w:outlineLvl w:val="2"/>
        <w:rPr>
          <w:rFonts w:ascii="Arial" w:eastAsia="Times New Roman" w:hAnsi="Arial" w:cs="Arial"/>
          <w:b/>
          <w:bCs/>
          <w:color w:val="424143"/>
          <w:sz w:val="36"/>
          <w:szCs w:val="36"/>
          <w:bdr w:val="none" w:sz="0" w:space="0" w:color="auto" w:frame="1"/>
        </w:rPr>
      </w:pPr>
      <w:r>
        <w:rPr>
          <w:rFonts w:ascii="Arial" w:eastAsia="Times New Roman" w:hAnsi="Arial" w:cs="Arial"/>
          <w:b/>
          <w:bCs/>
          <w:color w:val="424143"/>
          <w:sz w:val="36"/>
          <w:szCs w:val="36"/>
          <w:bdr w:val="none" w:sz="0" w:space="0" w:color="auto" w:frame="1"/>
        </w:rPr>
        <w:t>Get Involved with the Community</w:t>
      </w:r>
    </w:p>
    <w:p w:rsidR="005F17BA" w:rsidRPr="005F17BA" w:rsidRDefault="005F17BA" w:rsidP="005F17BA">
      <w:pPr>
        <w:rPr>
          <w:rFonts w:ascii="Times New Roman" w:eastAsia="Times New Roman" w:hAnsi="Times New Roman" w:cs="Times New Roman"/>
        </w:rPr>
      </w:pPr>
    </w:p>
    <w:p w:rsidR="005F17BA" w:rsidRDefault="005F17BA" w:rsidP="005F17BA">
      <w:pPr>
        <w:shd w:val="clear" w:color="auto" w:fill="FFFFFF"/>
        <w:outlineLvl w:val="2"/>
        <w:rPr>
          <w:rFonts w:ascii="Arial" w:eastAsia="Times New Roman" w:hAnsi="Arial" w:cs="Arial"/>
          <w:color w:val="231F20"/>
          <w:sz w:val="26"/>
          <w:szCs w:val="26"/>
        </w:rPr>
      </w:pPr>
      <w:r>
        <w:rPr>
          <w:rFonts w:ascii="Arial" w:eastAsia="Times New Roman" w:hAnsi="Arial" w:cs="Arial"/>
          <w:color w:val="231F20"/>
          <w:sz w:val="26"/>
          <w:szCs w:val="26"/>
        </w:rPr>
        <w:t xml:space="preserve">The best way to get publicity is to partner with the community to help them reach a specific goal or to support a local cause. You can then use pictures from the initiative to send to journalists along with your company info and promote on your social media outlets. You would then tag the originator of the cause establishing yourself as a partner. </w:t>
      </w:r>
    </w:p>
    <w:p w:rsidR="005F17BA" w:rsidRDefault="005F17BA"/>
    <w:p w:rsidR="005F17BA" w:rsidRDefault="005F17BA" w:rsidP="005F17BA">
      <w:pPr>
        <w:shd w:val="clear" w:color="auto" w:fill="FFFFFF"/>
        <w:outlineLvl w:val="2"/>
        <w:rPr>
          <w:rFonts w:ascii="Arial" w:eastAsia="Times New Roman" w:hAnsi="Arial" w:cs="Arial"/>
          <w:b/>
          <w:bCs/>
          <w:color w:val="424143"/>
          <w:sz w:val="36"/>
          <w:szCs w:val="36"/>
          <w:bdr w:val="none" w:sz="0" w:space="0" w:color="auto" w:frame="1"/>
        </w:rPr>
      </w:pPr>
      <w:r>
        <w:rPr>
          <w:rFonts w:ascii="Arial" w:eastAsia="Times New Roman" w:hAnsi="Arial" w:cs="Arial"/>
          <w:b/>
          <w:bCs/>
          <w:color w:val="424143"/>
          <w:sz w:val="36"/>
          <w:szCs w:val="36"/>
          <w:bdr w:val="none" w:sz="0" w:space="0" w:color="auto" w:frame="1"/>
        </w:rPr>
        <w:t xml:space="preserve">Pitch </w:t>
      </w:r>
      <w:proofErr w:type="spellStart"/>
      <w:r>
        <w:rPr>
          <w:rFonts w:ascii="Arial" w:eastAsia="Times New Roman" w:hAnsi="Arial" w:cs="Arial"/>
          <w:b/>
          <w:bCs/>
          <w:color w:val="424143"/>
          <w:sz w:val="36"/>
          <w:szCs w:val="36"/>
          <w:bdr w:val="none" w:sz="0" w:space="0" w:color="auto" w:frame="1"/>
        </w:rPr>
        <w:t>Pitch</w:t>
      </w:r>
      <w:proofErr w:type="spellEnd"/>
      <w:r>
        <w:rPr>
          <w:rFonts w:ascii="Arial" w:eastAsia="Times New Roman" w:hAnsi="Arial" w:cs="Arial"/>
          <w:b/>
          <w:bCs/>
          <w:color w:val="424143"/>
          <w:sz w:val="36"/>
          <w:szCs w:val="36"/>
          <w:bdr w:val="none" w:sz="0" w:space="0" w:color="auto" w:frame="1"/>
        </w:rPr>
        <w:t xml:space="preserve"> </w:t>
      </w:r>
      <w:proofErr w:type="spellStart"/>
      <w:r>
        <w:rPr>
          <w:rFonts w:ascii="Arial" w:eastAsia="Times New Roman" w:hAnsi="Arial" w:cs="Arial"/>
          <w:b/>
          <w:bCs/>
          <w:color w:val="424143"/>
          <w:sz w:val="36"/>
          <w:szCs w:val="36"/>
          <w:bdr w:val="none" w:sz="0" w:space="0" w:color="auto" w:frame="1"/>
        </w:rPr>
        <w:t>Pitch</w:t>
      </w:r>
      <w:proofErr w:type="spellEnd"/>
    </w:p>
    <w:p w:rsidR="005F17BA" w:rsidRDefault="005F17BA" w:rsidP="005F17BA">
      <w:pPr>
        <w:shd w:val="clear" w:color="auto" w:fill="FFFFFF"/>
        <w:outlineLvl w:val="2"/>
        <w:rPr>
          <w:rFonts w:ascii="Arial" w:eastAsia="Times New Roman" w:hAnsi="Arial" w:cs="Arial"/>
          <w:b/>
          <w:bCs/>
          <w:color w:val="424143"/>
          <w:sz w:val="36"/>
          <w:szCs w:val="36"/>
          <w:bdr w:val="none" w:sz="0" w:space="0" w:color="auto" w:frame="1"/>
        </w:rPr>
      </w:pPr>
    </w:p>
    <w:p w:rsidR="005F17BA" w:rsidRDefault="005F17BA" w:rsidP="005F17BA">
      <w:pPr>
        <w:shd w:val="clear" w:color="auto" w:fill="FFFFFF"/>
        <w:outlineLvl w:val="2"/>
        <w:rPr>
          <w:rFonts w:ascii="Arial" w:eastAsia="Times New Roman" w:hAnsi="Arial" w:cs="Arial"/>
          <w:color w:val="231F20"/>
          <w:sz w:val="26"/>
          <w:szCs w:val="26"/>
        </w:rPr>
      </w:pPr>
      <w:r>
        <w:rPr>
          <w:rFonts w:ascii="Arial" w:eastAsia="Times New Roman" w:hAnsi="Arial" w:cs="Arial"/>
          <w:color w:val="231F20"/>
          <w:sz w:val="26"/>
          <w:szCs w:val="26"/>
        </w:rPr>
        <w:t xml:space="preserve">Create a great doctor bio and reach out to media outlets giving them </w:t>
      </w:r>
      <w:r w:rsidR="00CB6F84">
        <w:rPr>
          <w:rFonts w:ascii="Arial" w:eastAsia="Times New Roman" w:hAnsi="Arial" w:cs="Arial"/>
          <w:color w:val="231F20"/>
          <w:sz w:val="26"/>
          <w:szCs w:val="26"/>
        </w:rPr>
        <w:t xml:space="preserve">a key topic </w:t>
      </w:r>
      <w:r>
        <w:rPr>
          <w:rFonts w:ascii="Arial" w:eastAsia="Times New Roman" w:hAnsi="Arial" w:cs="Arial"/>
          <w:color w:val="231F20"/>
          <w:sz w:val="26"/>
          <w:szCs w:val="26"/>
        </w:rPr>
        <w:t xml:space="preserve"> the doctor can speak</w:t>
      </w:r>
      <w:r w:rsidR="00CB6F84">
        <w:rPr>
          <w:rFonts w:ascii="Arial" w:eastAsia="Times New Roman" w:hAnsi="Arial" w:cs="Arial"/>
          <w:color w:val="231F20"/>
          <w:sz w:val="26"/>
          <w:szCs w:val="26"/>
        </w:rPr>
        <w:t xml:space="preserve"> on or write about </w:t>
      </w:r>
      <w:r>
        <w:rPr>
          <w:rFonts w:ascii="Arial" w:eastAsia="Times New Roman" w:hAnsi="Arial" w:cs="Arial"/>
          <w:color w:val="231F20"/>
          <w:sz w:val="26"/>
          <w:szCs w:val="26"/>
        </w:rPr>
        <w:t>such as:</w:t>
      </w:r>
    </w:p>
    <w:p w:rsidR="005F17BA" w:rsidRDefault="005F17BA" w:rsidP="005F17BA">
      <w:pPr>
        <w:shd w:val="clear" w:color="auto" w:fill="FFFFFF"/>
        <w:outlineLvl w:val="2"/>
        <w:rPr>
          <w:rFonts w:ascii="Arial" w:eastAsia="Times New Roman" w:hAnsi="Arial" w:cs="Arial"/>
          <w:color w:val="231F20"/>
          <w:sz w:val="26"/>
          <w:szCs w:val="26"/>
        </w:rPr>
      </w:pPr>
    </w:p>
    <w:p w:rsidR="005F17BA" w:rsidRDefault="00CB6F84" w:rsidP="005F17BA">
      <w:pPr>
        <w:pStyle w:val="ListParagraph"/>
        <w:numPr>
          <w:ilvl w:val="0"/>
          <w:numId w:val="1"/>
        </w:numPr>
        <w:shd w:val="clear" w:color="auto" w:fill="FFFFFF"/>
        <w:outlineLvl w:val="2"/>
        <w:rPr>
          <w:rFonts w:ascii="Arial" w:eastAsia="Times New Roman" w:hAnsi="Arial" w:cs="Arial"/>
          <w:b/>
          <w:bCs/>
          <w:color w:val="424143"/>
          <w:sz w:val="36"/>
          <w:szCs w:val="36"/>
          <w:bdr w:val="none" w:sz="0" w:space="0" w:color="auto" w:frame="1"/>
        </w:rPr>
      </w:pPr>
      <w:r>
        <w:rPr>
          <w:rFonts w:ascii="Arial" w:eastAsia="Times New Roman" w:hAnsi="Arial" w:cs="Arial"/>
          <w:b/>
          <w:bCs/>
          <w:color w:val="424143"/>
          <w:sz w:val="36"/>
          <w:szCs w:val="36"/>
          <w:bdr w:val="none" w:sz="0" w:space="0" w:color="auto" w:frame="1"/>
        </w:rPr>
        <w:t>Addressing Diabetes N</w:t>
      </w:r>
      <w:r w:rsidR="005F17BA">
        <w:rPr>
          <w:rFonts w:ascii="Arial" w:eastAsia="Times New Roman" w:hAnsi="Arial" w:cs="Arial"/>
          <w:b/>
          <w:bCs/>
          <w:color w:val="424143"/>
          <w:sz w:val="36"/>
          <w:szCs w:val="36"/>
          <w:bdr w:val="none" w:sz="0" w:space="0" w:color="auto" w:frame="1"/>
        </w:rPr>
        <w:t>aturally</w:t>
      </w:r>
    </w:p>
    <w:p w:rsidR="005F17BA" w:rsidRDefault="00CB6F84" w:rsidP="005F17BA">
      <w:pPr>
        <w:pStyle w:val="ListParagraph"/>
        <w:numPr>
          <w:ilvl w:val="0"/>
          <w:numId w:val="1"/>
        </w:numPr>
        <w:shd w:val="clear" w:color="auto" w:fill="FFFFFF"/>
        <w:outlineLvl w:val="2"/>
        <w:rPr>
          <w:rFonts w:ascii="Arial" w:eastAsia="Times New Roman" w:hAnsi="Arial" w:cs="Arial"/>
          <w:b/>
          <w:bCs/>
          <w:color w:val="424143"/>
          <w:sz w:val="36"/>
          <w:szCs w:val="36"/>
          <w:bdr w:val="none" w:sz="0" w:space="0" w:color="auto" w:frame="1"/>
        </w:rPr>
      </w:pPr>
      <w:r>
        <w:rPr>
          <w:rFonts w:ascii="Arial" w:eastAsia="Times New Roman" w:hAnsi="Arial" w:cs="Arial"/>
          <w:b/>
          <w:bCs/>
          <w:color w:val="424143"/>
          <w:sz w:val="36"/>
          <w:szCs w:val="36"/>
          <w:bdr w:val="none" w:sz="0" w:space="0" w:color="auto" w:frame="1"/>
        </w:rPr>
        <w:t xml:space="preserve">Balancing Hormones Naturally </w:t>
      </w:r>
    </w:p>
    <w:p w:rsidR="00CB6F84" w:rsidRPr="005F17BA" w:rsidRDefault="00CB6F84" w:rsidP="005F17BA">
      <w:pPr>
        <w:pStyle w:val="ListParagraph"/>
        <w:numPr>
          <w:ilvl w:val="0"/>
          <w:numId w:val="1"/>
        </w:numPr>
        <w:shd w:val="clear" w:color="auto" w:fill="FFFFFF"/>
        <w:outlineLvl w:val="2"/>
        <w:rPr>
          <w:rFonts w:ascii="Arial" w:eastAsia="Times New Roman" w:hAnsi="Arial" w:cs="Arial"/>
          <w:b/>
          <w:bCs/>
          <w:color w:val="424143"/>
          <w:sz w:val="36"/>
          <w:szCs w:val="36"/>
          <w:bdr w:val="none" w:sz="0" w:space="0" w:color="auto" w:frame="1"/>
        </w:rPr>
      </w:pPr>
      <w:r>
        <w:rPr>
          <w:rFonts w:ascii="Arial" w:eastAsia="Times New Roman" w:hAnsi="Arial" w:cs="Arial"/>
          <w:b/>
          <w:bCs/>
          <w:color w:val="424143"/>
          <w:sz w:val="36"/>
          <w:szCs w:val="36"/>
          <w:bdr w:val="none" w:sz="0" w:space="0" w:color="auto" w:frame="1"/>
        </w:rPr>
        <w:t>Battling (and Defeating) the Bulge for Good</w:t>
      </w:r>
    </w:p>
    <w:p w:rsidR="005F17BA" w:rsidRDefault="005F17BA"/>
    <w:p w:rsidR="00CB6F84" w:rsidRDefault="00CB6F84">
      <w:pPr>
        <w:rPr>
          <w:rFonts w:ascii="Arial" w:eastAsia="Times New Roman" w:hAnsi="Arial" w:cs="Arial"/>
          <w:color w:val="231F20"/>
          <w:sz w:val="26"/>
          <w:szCs w:val="26"/>
        </w:rPr>
      </w:pPr>
      <w:r>
        <w:rPr>
          <w:rFonts w:ascii="Arial" w:eastAsia="Times New Roman" w:hAnsi="Arial" w:cs="Arial"/>
          <w:color w:val="231F20"/>
          <w:sz w:val="26"/>
          <w:szCs w:val="26"/>
        </w:rPr>
        <w:t>Journalists like objective content so be sure if you are submitting a pitch letter, you do not include promotional copy. It is always best if you can tie your pitch into something timely or news related to make it more relevant.</w:t>
      </w:r>
    </w:p>
    <w:p w:rsidR="00CB6F84" w:rsidRDefault="00CB6F84">
      <w:pPr>
        <w:rPr>
          <w:rFonts w:ascii="Arial" w:eastAsia="Times New Roman" w:hAnsi="Arial" w:cs="Arial"/>
          <w:color w:val="231F20"/>
          <w:sz w:val="26"/>
          <w:szCs w:val="26"/>
        </w:rPr>
      </w:pPr>
    </w:p>
    <w:p w:rsidR="00CB6F84" w:rsidRDefault="00CB6F84">
      <w:pPr>
        <w:rPr>
          <w:rFonts w:ascii="Arial" w:eastAsia="Times New Roman" w:hAnsi="Arial" w:cs="Arial"/>
          <w:color w:val="231F20"/>
          <w:sz w:val="26"/>
          <w:szCs w:val="26"/>
        </w:rPr>
      </w:pPr>
      <w:r>
        <w:rPr>
          <w:rFonts w:ascii="Arial" w:eastAsia="Times New Roman" w:hAnsi="Arial" w:cs="Arial"/>
          <w:color w:val="231F20"/>
          <w:sz w:val="26"/>
          <w:szCs w:val="26"/>
        </w:rPr>
        <w:t>Here is an example below:</w:t>
      </w:r>
    </w:p>
    <w:p w:rsidR="00CB6F84" w:rsidRDefault="00CB6F84">
      <w:pPr>
        <w:rPr>
          <w:rFonts w:ascii="Arial" w:eastAsia="Times New Roman" w:hAnsi="Arial" w:cs="Arial"/>
          <w:color w:val="231F20"/>
          <w:sz w:val="26"/>
          <w:szCs w:val="26"/>
        </w:rPr>
      </w:pPr>
    </w:p>
    <w:p w:rsidR="00CB6F84" w:rsidRDefault="00CB6F84" w:rsidP="00CB6F84">
      <w:pPr>
        <w:pStyle w:val="NormalWeb"/>
        <w:shd w:val="clear" w:color="auto" w:fill="FFFFFF"/>
        <w:spacing w:before="0" w:beforeAutospacing="0" w:after="375" w:afterAutospacing="0"/>
        <w:rPr>
          <w:rFonts w:ascii="Georgia" w:hAnsi="Georgia"/>
          <w:i/>
          <w:iCs/>
          <w:color w:val="666666"/>
          <w:sz w:val="27"/>
          <w:szCs w:val="27"/>
        </w:rPr>
      </w:pPr>
      <w:r>
        <w:rPr>
          <w:rFonts w:ascii="Georgia" w:hAnsi="Georgia"/>
          <w:i/>
          <w:iCs/>
          <w:color w:val="666666"/>
          <w:sz w:val="27"/>
          <w:szCs w:val="27"/>
        </w:rPr>
        <w:lastRenderedPageBreak/>
        <w:t>Hi [NAME]</w:t>
      </w:r>
    </w:p>
    <w:p w:rsidR="00DF2C94" w:rsidRDefault="00CB6F84" w:rsidP="00DF2C94">
      <w:pPr>
        <w:pStyle w:val="NormalWeb"/>
        <w:shd w:val="clear" w:color="auto" w:fill="FFFFFF"/>
        <w:spacing w:before="0" w:beforeAutospacing="0" w:after="375" w:afterAutospacing="0"/>
        <w:rPr>
          <w:rFonts w:ascii="Georgia" w:hAnsi="Georgia"/>
          <w:i/>
          <w:iCs/>
          <w:color w:val="666666"/>
          <w:sz w:val="27"/>
          <w:szCs w:val="27"/>
        </w:rPr>
      </w:pPr>
      <w:r>
        <w:rPr>
          <w:rFonts w:ascii="Georgia" w:hAnsi="Georgia"/>
          <w:i/>
          <w:iCs/>
          <w:color w:val="666666"/>
          <w:sz w:val="27"/>
          <w:szCs w:val="27"/>
        </w:rPr>
        <w:t>A recent</w:t>
      </w:r>
      <w:r>
        <w:rPr>
          <w:rFonts w:ascii="Georgia" w:hAnsi="Georgia"/>
          <w:i/>
          <w:iCs/>
          <w:color w:val="666666"/>
          <w:sz w:val="27"/>
          <w:szCs w:val="27"/>
        </w:rPr>
        <w:t xml:space="preserve"> study</w:t>
      </w:r>
      <w:r>
        <w:rPr>
          <w:rFonts w:ascii="Georgia" w:hAnsi="Georgia"/>
          <w:i/>
          <w:iCs/>
          <w:color w:val="666666"/>
          <w:sz w:val="27"/>
          <w:szCs w:val="27"/>
        </w:rPr>
        <w:t> </w:t>
      </w:r>
      <w:r>
        <w:rPr>
          <w:rFonts w:ascii="Georgia" w:hAnsi="Georgia"/>
          <w:i/>
          <w:iCs/>
          <w:color w:val="666666"/>
          <w:sz w:val="27"/>
          <w:szCs w:val="27"/>
        </w:rPr>
        <w:t xml:space="preserve">shows that Type 2 diabetes is on the rise at an alarming rate. But what is even more alarming is that it is preventable and even treatable if addressed the proper way. It’s important your readers (viewers) understand the risk factors and the treatment options available to them before going on </w:t>
      </w:r>
      <w:r w:rsidR="00DF2C94">
        <w:rPr>
          <w:rFonts w:ascii="Georgia" w:hAnsi="Georgia"/>
          <w:i/>
          <w:iCs/>
          <w:color w:val="666666"/>
          <w:sz w:val="27"/>
          <w:szCs w:val="27"/>
        </w:rPr>
        <w:t xml:space="preserve">harmful </w:t>
      </w:r>
      <w:r>
        <w:rPr>
          <w:rFonts w:ascii="Georgia" w:hAnsi="Georgia"/>
          <w:i/>
          <w:iCs/>
          <w:color w:val="666666"/>
          <w:sz w:val="27"/>
          <w:szCs w:val="27"/>
        </w:rPr>
        <w:t>medication</w:t>
      </w:r>
      <w:r w:rsidR="00DF2C94">
        <w:rPr>
          <w:rFonts w:ascii="Georgia" w:hAnsi="Georgia"/>
          <w:i/>
          <w:iCs/>
          <w:color w:val="666666"/>
          <w:sz w:val="27"/>
          <w:szCs w:val="27"/>
        </w:rPr>
        <w:t>s that can often damage the rest of their health</w:t>
      </w:r>
      <w:r>
        <w:rPr>
          <w:rFonts w:ascii="Georgia" w:hAnsi="Georgia"/>
          <w:i/>
          <w:iCs/>
          <w:color w:val="666666"/>
          <w:sz w:val="27"/>
          <w:szCs w:val="27"/>
        </w:rPr>
        <w:t xml:space="preserve">. </w:t>
      </w:r>
    </w:p>
    <w:p w:rsidR="00CB6F84" w:rsidRDefault="00CB6F84" w:rsidP="00DF2C94">
      <w:pPr>
        <w:pStyle w:val="NormalWeb"/>
        <w:shd w:val="clear" w:color="auto" w:fill="FFFFFF"/>
        <w:spacing w:before="0" w:beforeAutospacing="0" w:after="375" w:afterAutospacing="0"/>
        <w:rPr>
          <w:rFonts w:ascii="Georgia" w:hAnsi="Georgia"/>
          <w:i/>
          <w:iCs/>
          <w:color w:val="666666"/>
          <w:sz w:val="27"/>
          <w:szCs w:val="27"/>
        </w:rPr>
      </w:pPr>
      <w:r>
        <w:rPr>
          <w:rFonts w:ascii="Georgia" w:hAnsi="Georgia"/>
          <w:i/>
          <w:iCs/>
          <w:color w:val="666666"/>
          <w:sz w:val="27"/>
          <w:szCs w:val="27"/>
        </w:rPr>
        <w:t xml:space="preserve">Dr. Roger </w:t>
      </w:r>
      <w:proofErr w:type="spellStart"/>
      <w:r>
        <w:rPr>
          <w:rFonts w:ascii="Georgia" w:hAnsi="Georgia"/>
          <w:i/>
          <w:iCs/>
          <w:color w:val="666666"/>
          <w:sz w:val="27"/>
          <w:szCs w:val="27"/>
        </w:rPr>
        <w:t>Sahoury</w:t>
      </w:r>
      <w:proofErr w:type="spellEnd"/>
      <w:r>
        <w:rPr>
          <w:rFonts w:ascii="Georgia" w:hAnsi="Georgia"/>
          <w:i/>
          <w:iCs/>
          <w:color w:val="666666"/>
          <w:sz w:val="27"/>
          <w:szCs w:val="27"/>
        </w:rPr>
        <w:t xml:space="preserve"> is a wellness expert dedicated to helping people prevent and resolve chronic conditions naturally and is committed to helping them get back in the </w:t>
      </w:r>
      <w:r w:rsidR="00DF2C94">
        <w:rPr>
          <w:rFonts w:ascii="Georgia" w:hAnsi="Georgia"/>
          <w:i/>
          <w:iCs/>
          <w:color w:val="666666"/>
          <w:sz w:val="27"/>
          <w:szCs w:val="27"/>
        </w:rPr>
        <w:t>driver’s</w:t>
      </w:r>
      <w:r>
        <w:rPr>
          <w:rFonts w:ascii="Georgia" w:hAnsi="Georgia"/>
          <w:i/>
          <w:iCs/>
          <w:color w:val="666666"/>
          <w:sz w:val="27"/>
          <w:szCs w:val="27"/>
        </w:rPr>
        <w:t xml:space="preserve"> seat when it comes to their health. </w:t>
      </w:r>
    </w:p>
    <w:p w:rsidR="00DF2C94" w:rsidRDefault="00DF2C94" w:rsidP="00DF2C94">
      <w:pPr>
        <w:pStyle w:val="NormalWeb"/>
        <w:shd w:val="clear" w:color="auto" w:fill="FFFFFF"/>
        <w:spacing w:before="0" w:beforeAutospacing="0" w:after="375" w:afterAutospacing="0"/>
        <w:rPr>
          <w:rFonts w:ascii="Georgia" w:hAnsi="Georgia"/>
          <w:i/>
          <w:iCs/>
          <w:color w:val="666666"/>
          <w:sz w:val="27"/>
          <w:szCs w:val="27"/>
        </w:rPr>
      </w:pPr>
      <w:r>
        <w:rPr>
          <w:rFonts w:ascii="Georgia" w:hAnsi="Georgia"/>
          <w:i/>
          <w:iCs/>
          <w:color w:val="666666"/>
          <w:sz w:val="27"/>
          <w:szCs w:val="27"/>
        </w:rPr>
        <w:t>In honor of Diabetes Awareness month, we would love to give your readership (viewership) this valuable information that can help save their lives.</w:t>
      </w:r>
    </w:p>
    <w:p w:rsidR="00DF2C94" w:rsidRDefault="00DF2C94" w:rsidP="00DF2C94">
      <w:pPr>
        <w:pStyle w:val="NormalWeb"/>
        <w:shd w:val="clear" w:color="auto" w:fill="FFFFFF"/>
        <w:spacing w:before="0" w:beforeAutospacing="0" w:after="375" w:afterAutospacing="0"/>
        <w:rPr>
          <w:rFonts w:ascii="Georgia" w:hAnsi="Georgia"/>
          <w:i/>
          <w:iCs/>
          <w:color w:val="666666"/>
          <w:sz w:val="27"/>
          <w:szCs w:val="27"/>
        </w:rPr>
      </w:pPr>
      <w:proofErr w:type="spellStart"/>
      <w:r>
        <w:rPr>
          <w:rFonts w:ascii="Georgia" w:hAnsi="Georgia"/>
          <w:i/>
          <w:iCs/>
          <w:color w:val="666666"/>
          <w:sz w:val="27"/>
          <w:szCs w:val="27"/>
        </w:rPr>
        <w:t>Sinerely</w:t>
      </w:r>
      <w:proofErr w:type="spellEnd"/>
      <w:r>
        <w:rPr>
          <w:rFonts w:ascii="Georgia" w:hAnsi="Georgia"/>
          <w:i/>
          <w:iCs/>
          <w:color w:val="666666"/>
          <w:sz w:val="27"/>
          <w:szCs w:val="27"/>
        </w:rPr>
        <w:t xml:space="preserve">, </w:t>
      </w:r>
    </w:p>
    <w:p w:rsidR="00DF2C94" w:rsidRDefault="00DF2C94" w:rsidP="00DF2C94">
      <w:pPr>
        <w:pStyle w:val="NormalWeb"/>
        <w:shd w:val="clear" w:color="auto" w:fill="FFFFFF"/>
        <w:spacing w:before="0" w:beforeAutospacing="0" w:after="375" w:afterAutospacing="0"/>
        <w:rPr>
          <w:rFonts w:ascii="Georgia" w:hAnsi="Georgia"/>
          <w:i/>
          <w:iCs/>
          <w:color w:val="666666"/>
          <w:sz w:val="27"/>
          <w:szCs w:val="27"/>
        </w:rPr>
      </w:pPr>
      <w:r>
        <w:rPr>
          <w:rFonts w:ascii="Georgia" w:hAnsi="Georgia"/>
          <w:i/>
          <w:iCs/>
          <w:color w:val="666666"/>
          <w:sz w:val="27"/>
          <w:szCs w:val="27"/>
        </w:rPr>
        <w:t>NAME AND CONTACT INFO</w:t>
      </w:r>
      <w:bookmarkStart w:id="0" w:name="_GoBack"/>
      <w:bookmarkEnd w:id="0"/>
    </w:p>
    <w:p w:rsidR="00CB6F84" w:rsidRDefault="00CB6F84">
      <w:pPr>
        <w:rPr>
          <w:rFonts w:ascii="Arial" w:eastAsia="Times New Roman" w:hAnsi="Arial" w:cs="Arial"/>
          <w:color w:val="231F20"/>
          <w:sz w:val="26"/>
          <w:szCs w:val="26"/>
        </w:rPr>
      </w:pPr>
    </w:p>
    <w:p w:rsidR="00CB6F84" w:rsidRDefault="00CB6F84"/>
    <w:sectPr w:rsidR="00CB6F84" w:rsidSect="00970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B75402"/>
    <w:multiLevelType w:val="hybridMultilevel"/>
    <w:tmpl w:val="E92CCFF6"/>
    <w:lvl w:ilvl="0" w:tplc="A8AC6BEE">
      <w:start w:val="1"/>
      <w:numFmt w:val="decimal"/>
      <w:lvlText w:val="%1)"/>
      <w:lvlJc w:val="left"/>
      <w:pPr>
        <w:ind w:left="720" w:hanging="360"/>
      </w:pPr>
      <w:rPr>
        <w:rFonts w:hint="default"/>
        <w:b w:val="0"/>
        <w:color w:val="231F2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BA"/>
    <w:rsid w:val="000A2A97"/>
    <w:rsid w:val="00485C1C"/>
    <w:rsid w:val="005F17BA"/>
    <w:rsid w:val="00970361"/>
    <w:rsid w:val="00CB6F84"/>
    <w:rsid w:val="00DF2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5805DB"/>
  <w15:chartTrackingRefBased/>
  <w15:docId w15:val="{8DBA0F5F-A9D8-BC44-8F4B-09A93089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5F17B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17BA"/>
    <w:rPr>
      <w:rFonts w:ascii="Times New Roman" w:eastAsia="Times New Roman" w:hAnsi="Times New Roman" w:cs="Times New Roman"/>
      <w:b/>
      <w:bCs/>
      <w:sz w:val="27"/>
      <w:szCs w:val="27"/>
    </w:rPr>
  </w:style>
  <w:style w:type="character" w:styleId="Strong">
    <w:name w:val="Strong"/>
    <w:basedOn w:val="DefaultParagraphFont"/>
    <w:uiPriority w:val="22"/>
    <w:qFormat/>
    <w:rsid w:val="005F17BA"/>
    <w:rPr>
      <w:b/>
      <w:bCs/>
    </w:rPr>
  </w:style>
  <w:style w:type="paragraph" w:styleId="NormalWeb">
    <w:name w:val="Normal (Web)"/>
    <w:basedOn w:val="Normal"/>
    <w:uiPriority w:val="99"/>
    <w:unhideWhenUsed/>
    <w:rsid w:val="005F17B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F17BA"/>
    <w:rPr>
      <w:color w:val="0000FF"/>
      <w:u w:val="single"/>
    </w:rPr>
  </w:style>
  <w:style w:type="paragraph" w:styleId="ListParagraph">
    <w:name w:val="List Paragraph"/>
    <w:basedOn w:val="Normal"/>
    <w:uiPriority w:val="34"/>
    <w:qFormat/>
    <w:rsid w:val="005F1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823554">
      <w:bodyDiv w:val="1"/>
      <w:marLeft w:val="0"/>
      <w:marRight w:val="0"/>
      <w:marTop w:val="0"/>
      <w:marBottom w:val="0"/>
      <w:divBdr>
        <w:top w:val="none" w:sz="0" w:space="0" w:color="auto"/>
        <w:left w:val="none" w:sz="0" w:space="0" w:color="auto"/>
        <w:bottom w:val="none" w:sz="0" w:space="0" w:color="auto"/>
        <w:right w:val="none" w:sz="0" w:space="0" w:color="auto"/>
      </w:divBdr>
    </w:div>
    <w:div w:id="133236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2018-10-08T16:06:00Z</dcterms:created>
  <dcterms:modified xsi:type="dcterms:W3CDTF">2018-10-08T16:29:00Z</dcterms:modified>
</cp:coreProperties>
</file>